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92" w:rsidRPr="0077230D" w:rsidRDefault="008D3E94" w:rsidP="007723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7230D">
        <w:rPr>
          <w:rFonts w:ascii="標楷體" w:eastAsia="標楷體" w:hAnsi="標楷體" w:hint="eastAsia"/>
          <w:b/>
          <w:sz w:val="32"/>
          <w:szCs w:val="32"/>
        </w:rPr>
        <w:t>高級中等學校適性學習社區教育</w:t>
      </w:r>
      <w:proofErr w:type="gramStart"/>
      <w:r w:rsidRPr="0077230D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8D3E94" w:rsidRPr="0077230D" w:rsidRDefault="008D3E94" w:rsidP="007723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7230D">
        <w:rPr>
          <w:rFonts w:ascii="標楷體" w:eastAsia="標楷體" w:hAnsi="標楷體" w:hint="eastAsia"/>
          <w:b/>
          <w:sz w:val="32"/>
          <w:szCs w:val="32"/>
        </w:rPr>
        <w:t>107學年度嘉義區高級中等學校適性轉學輔導</w:t>
      </w:r>
      <w:r w:rsidR="000A30FF">
        <w:rPr>
          <w:rFonts w:ascii="標楷體" w:eastAsia="標楷體" w:hAnsi="標楷體" w:hint="eastAsia"/>
          <w:b/>
          <w:sz w:val="32"/>
          <w:szCs w:val="32"/>
        </w:rPr>
        <w:t>合格名單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985"/>
        <w:gridCol w:w="2268"/>
        <w:gridCol w:w="797"/>
      </w:tblGrid>
      <w:tr w:rsidR="008D3E94" w:rsidRPr="0077230D" w:rsidTr="00CC67AD">
        <w:tc>
          <w:tcPr>
            <w:tcW w:w="81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原就讀學校科別</w:t>
            </w:r>
          </w:p>
        </w:tc>
        <w:tc>
          <w:tcPr>
            <w:tcW w:w="1985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bookmarkStart w:id="0" w:name="_GoBack"/>
            <w:bookmarkEnd w:id="0"/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轉校科別</w:t>
            </w:r>
          </w:p>
        </w:tc>
        <w:tc>
          <w:tcPr>
            <w:tcW w:w="2268" w:type="dxa"/>
          </w:tcPr>
          <w:p w:rsidR="008D3E94" w:rsidRPr="0077230D" w:rsidRDefault="00CC67AD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="008D3E94" w:rsidRPr="0077230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0A30FF">
              <w:rPr>
                <w:rFonts w:ascii="標楷體" w:eastAsia="標楷體" w:hAnsi="標楷體" w:hint="eastAsia"/>
                <w:sz w:val="28"/>
                <w:szCs w:val="28"/>
              </w:rPr>
              <w:t>查結果</w:t>
            </w:r>
          </w:p>
        </w:tc>
        <w:tc>
          <w:tcPr>
            <w:tcW w:w="79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D3E94" w:rsidRPr="0077230D" w:rsidTr="00CC67AD">
        <w:tc>
          <w:tcPr>
            <w:tcW w:w="81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4B76C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柚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2409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嘉義家職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餐飲管理科</w:t>
            </w:r>
          </w:p>
        </w:tc>
        <w:tc>
          <w:tcPr>
            <w:tcW w:w="1985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輔仁高中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普通科</w:t>
            </w:r>
          </w:p>
        </w:tc>
        <w:tc>
          <w:tcPr>
            <w:tcW w:w="2268" w:type="dxa"/>
          </w:tcPr>
          <w:p w:rsidR="008D3E94" w:rsidRPr="0077230D" w:rsidRDefault="000A30FF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</w:p>
        </w:tc>
        <w:tc>
          <w:tcPr>
            <w:tcW w:w="79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E94" w:rsidRPr="0077230D" w:rsidTr="00CC67AD">
        <w:tc>
          <w:tcPr>
            <w:tcW w:w="81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4B76C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  <w:proofErr w:type="gramEnd"/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2409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嘉華高中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應用外語科</w:t>
            </w:r>
          </w:p>
        </w:tc>
        <w:tc>
          <w:tcPr>
            <w:tcW w:w="1985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民雄農工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食品加工科</w:t>
            </w:r>
          </w:p>
        </w:tc>
        <w:tc>
          <w:tcPr>
            <w:tcW w:w="2268" w:type="dxa"/>
          </w:tcPr>
          <w:p w:rsidR="008D3E94" w:rsidRPr="0077230D" w:rsidRDefault="000A30FF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</w:p>
        </w:tc>
        <w:tc>
          <w:tcPr>
            <w:tcW w:w="79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E94" w:rsidRPr="0077230D" w:rsidTr="00CC67AD">
        <w:tc>
          <w:tcPr>
            <w:tcW w:w="81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4B76C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2409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嘉義高工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化工科</w:t>
            </w:r>
          </w:p>
        </w:tc>
        <w:tc>
          <w:tcPr>
            <w:tcW w:w="1985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民雄農工</w:t>
            </w:r>
          </w:p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30D">
              <w:rPr>
                <w:rFonts w:ascii="標楷體" w:eastAsia="標楷體" w:hAnsi="標楷體" w:hint="eastAsia"/>
                <w:sz w:val="28"/>
                <w:szCs w:val="28"/>
              </w:rPr>
              <w:t>園藝科</w:t>
            </w:r>
          </w:p>
        </w:tc>
        <w:tc>
          <w:tcPr>
            <w:tcW w:w="2268" w:type="dxa"/>
          </w:tcPr>
          <w:p w:rsidR="008D3E94" w:rsidRDefault="000A30FF" w:rsidP="000A2944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資格不符</w:t>
            </w:r>
          </w:p>
          <w:p w:rsidR="000A30FF" w:rsidRPr="0077230D" w:rsidRDefault="000A30FF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未錄取</w:t>
            </w:r>
          </w:p>
        </w:tc>
        <w:tc>
          <w:tcPr>
            <w:tcW w:w="797" w:type="dxa"/>
          </w:tcPr>
          <w:p w:rsidR="008D3E94" w:rsidRPr="0077230D" w:rsidRDefault="008D3E94" w:rsidP="000A29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E94" w:rsidRPr="0077230D" w:rsidTr="000A30FF">
        <w:trPr>
          <w:trHeight w:val="50"/>
        </w:trPr>
        <w:tc>
          <w:tcPr>
            <w:tcW w:w="9694" w:type="dxa"/>
            <w:gridSpan w:val="6"/>
          </w:tcPr>
          <w:p w:rsidR="00284F1A" w:rsidRDefault="00284F1A" w:rsidP="000A2944">
            <w:pPr>
              <w:pStyle w:val="a4"/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72A90" w:rsidRPr="0077230D" w:rsidRDefault="00272A90" w:rsidP="000A2944">
            <w:pPr>
              <w:pStyle w:val="a4"/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84F1A" w:rsidRPr="0077230D" w:rsidRDefault="000A2944" w:rsidP="000A30FF">
            <w:pPr>
              <w:pStyle w:val="a4"/>
              <w:spacing w:line="5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760B">
              <w:rPr>
                <w:rFonts w:ascii="標楷體" w:eastAsia="標楷體" w:hAnsi="標楷體" w:hint="eastAsia"/>
                <w:spacing w:val="240"/>
                <w:kern w:val="0"/>
                <w:sz w:val="28"/>
                <w:szCs w:val="28"/>
                <w:fitText w:val="8400" w:id="1899711744"/>
              </w:rPr>
              <w:t>中華民國108年元月</w:t>
            </w:r>
            <w:r w:rsidR="000A30FF" w:rsidRPr="00FF760B">
              <w:rPr>
                <w:rFonts w:ascii="標楷體" w:eastAsia="標楷體" w:hAnsi="標楷體" w:hint="eastAsia"/>
                <w:spacing w:val="240"/>
                <w:kern w:val="0"/>
                <w:sz w:val="28"/>
                <w:szCs w:val="28"/>
                <w:fitText w:val="8400" w:id="1899711744"/>
              </w:rPr>
              <w:t>11</w:t>
            </w:r>
            <w:r w:rsidRPr="00FF760B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8400" w:id="1899711744"/>
              </w:rPr>
              <w:t>日</w:t>
            </w:r>
          </w:p>
        </w:tc>
      </w:tr>
    </w:tbl>
    <w:p w:rsidR="008D3E94" w:rsidRDefault="008D3E94" w:rsidP="000A2944">
      <w:pPr>
        <w:spacing w:line="40" w:lineRule="exact"/>
      </w:pPr>
    </w:p>
    <w:sectPr w:rsidR="008D3E94" w:rsidSect="000A29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0B" w:rsidRDefault="00FF760B" w:rsidP="000F6D00">
      <w:r>
        <w:separator/>
      </w:r>
    </w:p>
  </w:endnote>
  <w:endnote w:type="continuationSeparator" w:id="0">
    <w:p w:rsidR="00FF760B" w:rsidRDefault="00FF760B" w:rsidP="000F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0B" w:rsidRDefault="00FF760B" w:rsidP="000F6D00">
      <w:r>
        <w:separator/>
      </w:r>
    </w:p>
  </w:footnote>
  <w:footnote w:type="continuationSeparator" w:id="0">
    <w:p w:rsidR="00FF760B" w:rsidRDefault="00FF760B" w:rsidP="000F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1E09"/>
    <w:multiLevelType w:val="hybridMultilevel"/>
    <w:tmpl w:val="1B921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94"/>
    <w:rsid w:val="000A2944"/>
    <w:rsid w:val="000A30FF"/>
    <w:rsid w:val="000F6D00"/>
    <w:rsid w:val="00183792"/>
    <w:rsid w:val="00272A90"/>
    <w:rsid w:val="00284F1A"/>
    <w:rsid w:val="00496D8F"/>
    <w:rsid w:val="004A6263"/>
    <w:rsid w:val="004B76C7"/>
    <w:rsid w:val="0077230D"/>
    <w:rsid w:val="008D3E94"/>
    <w:rsid w:val="00CC67AD"/>
    <w:rsid w:val="00EA6C2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E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6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6D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6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6D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E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6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6D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6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6D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WEILING</dc:creator>
  <cp:lastModifiedBy>WEILING</cp:lastModifiedBy>
  <cp:revision>3</cp:revision>
  <cp:lastPrinted>2019-01-11T05:35:00Z</cp:lastPrinted>
  <dcterms:created xsi:type="dcterms:W3CDTF">2019-01-11T04:50:00Z</dcterms:created>
  <dcterms:modified xsi:type="dcterms:W3CDTF">2019-01-11T05:35:00Z</dcterms:modified>
</cp:coreProperties>
</file>